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CC" w:rsidRDefault="009565CC" w:rsidP="00B12E2B">
      <w:pPr>
        <w:jc w:val="center"/>
        <w:rPr>
          <w:b/>
        </w:rPr>
      </w:pPr>
    </w:p>
    <w:p w:rsidR="009565CC" w:rsidRDefault="009565CC" w:rsidP="00B12E2B">
      <w:pPr>
        <w:jc w:val="center"/>
        <w:rPr>
          <w:b/>
        </w:rPr>
      </w:pPr>
    </w:p>
    <w:p w:rsidR="00B12E2B" w:rsidRDefault="00B12E2B" w:rsidP="00B12E2B">
      <w:pPr>
        <w:jc w:val="center"/>
        <w:rPr>
          <w:b/>
        </w:rPr>
      </w:pPr>
      <w:r w:rsidRPr="00B12E2B">
        <w:rPr>
          <w:b/>
        </w:rPr>
        <w:t>BASIN AÇIKLAMASI</w:t>
      </w:r>
    </w:p>
    <w:p w:rsidR="00D86F56" w:rsidRDefault="00D86F56" w:rsidP="00B12E2B">
      <w:pPr>
        <w:jc w:val="center"/>
        <w:rPr>
          <w:b/>
        </w:rPr>
      </w:pPr>
      <w:r>
        <w:rPr>
          <w:b/>
        </w:rPr>
        <w:t>ANTALYA KIYILARI, YEREL YÖNETİMLER VE HALKIN OLMALIDIR.</w:t>
      </w:r>
    </w:p>
    <w:p w:rsidR="009565CC" w:rsidRDefault="009565CC" w:rsidP="00B12E2B">
      <w:pPr>
        <w:jc w:val="center"/>
        <w:rPr>
          <w:b/>
        </w:rPr>
      </w:pPr>
    </w:p>
    <w:p w:rsidR="009565CC" w:rsidRDefault="009565CC" w:rsidP="00B12E2B">
      <w:pPr>
        <w:jc w:val="center"/>
        <w:rPr>
          <w:b/>
        </w:rPr>
      </w:pPr>
    </w:p>
    <w:p w:rsidR="009565CC" w:rsidRPr="00B12E2B" w:rsidRDefault="009565CC" w:rsidP="00B12E2B">
      <w:pPr>
        <w:jc w:val="center"/>
        <w:rPr>
          <w:b/>
        </w:rPr>
      </w:pPr>
    </w:p>
    <w:p w:rsidR="00B12E2B" w:rsidRDefault="00B12E2B" w:rsidP="00A906B4"/>
    <w:p w:rsidR="00A906B4" w:rsidRPr="009565CC" w:rsidRDefault="00A906B4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30 Mart yerel seçimleri öncesi çıkarılan yasa ile Antalya Büyükşehir Belediyesi</w:t>
      </w:r>
      <w:r w:rsidR="00C8747C" w:rsidRPr="009565CC">
        <w:rPr>
          <w:sz w:val="26"/>
          <w:szCs w:val="26"/>
        </w:rPr>
        <w:t xml:space="preserve">nin sınırları </w:t>
      </w:r>
      <w:r w:rsidRPr="009565CC">
        <w:rPr>
          <w:sz w:val="26"/>
          <w:szCs w:val="26"/>
        </w:rPr>
        <w:t>il sınırı olmuş ve 30 Mart seçimleri sonrası ilk il bütünü Büyükşehir Belediye Başkanı seçilmiş, yeni bir dönem başlamıştır.</w:t>
      </w:r>
    </w:p>
    <w:p w:rsidR="00A906B4" w:rsidRPr="009565CC" w:rsidRDefault="00A906B4" w:rsidP="00B12E2B">
      <w:pPr>
        <w:jc w:val="both"/>
        <w:rPr>
          <w:sz w:val="26"/>
          <w:szCs w:val="26"/>
        </w:rPr>
      </w:pPr>
    </w:p>
    <w:p w:rsidR="00A906B4" w:rsidRPr="009565CC" w:rsidRDefault="00A906B4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Bu yeni dönemde plan bütünlüğünün sağlanabilmesi için Antalya İli planlarının bütüncül olarak katılımcı belediyecilik anlayışı ile yeniden ele alınması gerekmektedir. Antalya İl bütünü planlarının bilimsel ve teknik doğrular ışığında, top</w:t>
      </w:r>
      <w:r w:rsidR="00A55FDF" w:rsidRPr="009565CC">
        <w:rPr>
          <w:sz w:val="26"/>
          <w:szCs w:val="26"/>
        </w:rPr>
        <w:t>rağın ve doğal kaynakların koru</w:t>
      </w:r>
      <w:r w:rsidRPr="009565CC">
        <w:rPr>
          <w:sz w:val="26"/>
          <w:szCs w:val="26"/>
        </w:rPr>
        <w:t>ma kull</w:t>
      </w:r>
      <w:r w:rsidR="00A55FDF" w:rsidRPr="009565CC">
        <w:rPr>
          <w:sz w:val="26"/>
          <w:szCs w:val="26"/>
        </w:rPr>
        <w:t>anma dengesini</w:t>
      </w:r>
      <w:r w:rsidRPr="009565CC">
        <w:rPr>
          <w:sz w:val="26"/>
          <w:szCs w:val="26"/>
        </w:rPr>
        <w:t xml:space="preserve"> en rasyonel biçimde belirlemek üzere, şehircilik ilke ve esasları ile kamu yararına uygun olarak yeniden ele alınması zorunluluktur.</w:t>
      </w:r>
    </w:p>
    <w:p w:rsidR="00A906B4" w:rsidRPr="009565CC" w:rsidRDefault="00A906B4" w:rsidP="00A906B4">
      <w:pPr>
        <w:rPr>
          <w:sz w:val="26"/>
          <w:szCs w:val="26"/>
        </w:rPr>
      </w:pPr>
    </w:p>
    <w:p w:rsidR="00A906B4" w:rsidRPr="009565CC" w:rsidRDefault="00A906B4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Bu bağlamda Antalya İli kıyılarının Anayasaya uygun, toplum yararına, kamusal çıkar öncelikli olarak, yeniden değerlendirilmesi olmazsa olmaz koşuldur.</w:t>
      </w:r>
    </w:p>
    <w:p w:rsidR="00A906B4" w:rsidRPr="009565CC" w:rsidRDefault="00A906B4" w:rsidP="00B12E2B">
      <w:pPr>
        <w:jc w:val="both"/>
        <w:rPr>
          <w:sz w:val="26"/>
          <w:szCs w:val="26"/>
        </w:rPr>
      </w:pPr>
    </w:p>
    <w:p w:rsidR="00A906B4" w:rsidRPr="009565CC" w:rsidRDefault="00D86F56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Kıyıların</w:t>
      </w:r>
      <w:r w:rsidR="00A906B4" w:rsidRPr="009565CC">
        <w:rPr>
          <w:sz w:val="26"/>
          <w:szCs w:val="26"/>
        </w:rPr>
        <w:t>, halkın kullanımına açık, koruma kullanma dengesi gözetilerek yeniden planla</w:t>
      </w:r>
      <w:r w:rsidR="00A55FDF" w:rsidRPr="009565CC">
        <w:rPr>
          <w:sz w:val="26"/>
          <w:szCs w:val="26"/>
        </w:rPr>
        <w:t>n</w:t>
      </w:r>
      <w:r w:rsidR="00A906B4" w:rsidRPr="009565CC">
        <w:rPr>
          <w:sz w:val="26"/>
          <w:szCs w:val="26"/>
        </w:rPr>
        <w:t>masıyla, kıyıyı öncelikle halkın ve yurtdışından gelen konukların kültür alışverişi içinde birlikte kullanmaları gerekir.</w:t>
      </w:r>
    </w:p>
    <w:p w:rsidR="00A906B4" w:rsidRPr="009565CC" w:rsidRDefault="00A906B4" w:rsidP="00A906B4">
      <w:pPr>
        <w:rPr>
          <w:sz w:val="26"/>
          <w:szCs w:val="26"/>
        </w:rPr>
      </w:pPr>
    </w:p>
    <w:p w:rsidR="001E580A" w:rsidRPr="009565CC" w:rsidRDefault="00A906B4" w:rsidP="008519A8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Bu</w:t>
      </w:r>
      <w:r w:rsidR="00D86F56" w:rsidRPr="009565CC">
        <w:rPr>
          <w:sz w:val="26"/>
          <w:szCs w:val="26"/>
        </w:rPr>
        <w:t xml:space="preserve"> açıdan</w:t>
      </w:r>
      <w:r w:rsidR="00A55FDF" w:rsidRPr="009565CC">
        <w:rPr>
          <w:sz w:val="26"/>
          <w:szCs w:val="26"/>
        </w:rPr>
        <w:t xml:space="preserve"> </w:t>
      </w:r>
      <w:r w:rsidR="00DE3A2A" w:rsidRPr="009565CC">
        <w:rPr>
          <w:sz w:val="26"/>
          <w:szCs w:val="26"/>
        </w:rPr>
        <w:t>bakıldığında başta</w:t>
      </w:r>
      <w:r w:rsidRPr="009565CC">
        <w:rPr>
          <w:sz w:val="26"/>
          <w:szCs w:val="26"/>
        </w:rPr>
        <w:t xml:space="preserve"> </w:t>
      </w:r>
      <w:proofErr w:type="spellStart"/>
      <w:r w:rsidR="001E580A" w:rsidRPr="009565CC">
        <w:rPr>
          <w:b/>
          <w:sz w:val="26"/>
          <w:szCs w:val="26"/>
        </w:rPr>
        <w:t>Konyaaltı</w:t>
      </w:r>
      <w:proofErr w:type="spellEnd"/>
      <w:r w:rsidR="001E580A" w:rsidRPr="009565CC">
        <w:rPr>
          <w:b/>
          <w:sz w:val="26"/>
          <w:szCs w:val="26"/>
        </w:rPr>
        <w:t xml:space="preserve"> </w:t>
      </w:r>
      <w:r w:rsidR="003375F0" w:rsidRPr="009565CC">
        <w:rPr>
          <w:b/>
          <w:sz w:val="26"/>
          <w:szCs w:val="26"/>
        </w:rPr>
        <w:t>S</w:t>
      </w:r>
      <w:r w:rsidR="00D86F56" w:rsidRPr="009565CC">
        <w:rPr>
          <w:b/>
          <w:sz w:val="26"/>
          <w:szCs w:val="26"/>
        </w:rPr>
        <w:t xml:space="preserve">ahili, </w:t>
      </w:r>
      <w:proofErr w:type="spellStart"/>
      <w:r w:rsidR="001E580A" w:rsidRPr="009565CC">
        <w:rPr>
          <w:b/>
          <w:sz w:val="26"/>
          <w:szCs w:val="26"/>
        </w:rPr>
        <w:t>Konyaaltı</w:t>
      </w:r>
      <w:proofErr w:type="spellEnd"/>
      <w:r w:rsidR="001E580A" w:rsidRPr="009565CC">
        <w:rPr>
          <w:b/>
          <w:sz w:val="26"/>
          <w:szCs w:val="26"/>
        </w:rPr>
        <w:t xml:space="preserve"> </w:t>
      </w:r>
      <w:proofErr w:type="spellStart"/>
      <w:r w:rsidR="001E580A" w:rsidRPr="009565CC">
        <w:rPr>
          <w:b/>
          <w:sz w:val="26"/>
          <w:szCs w:val="26"/>
        </w:rPr>
        <w:t>Beach</w:t>
      </w:r>
      <w:proofErr w:type="spellEnd"/>
      <w:r w:rsidR="001E580A" w:rsidRPr="009565CC">
        <w:rPr>
          <w:b/>
          <w:sz w:val="26"/>
          <w:szCs w:val="26"/>
        </w:rPr>
        <w:t xml:space="preserve"> Park, </w:t>
      </w:r>
      <w:proofErr w:type="spellStart"/>
      <w:r w:rsidR="001E580A" w:rsidRPr="009565CC">
        <w:rPr>
          <w:b/>
          <w:sz w:val="26"/>
          <w:szCs w:val="26"/>
        </w:rPr>
        <w:t>Lara</w:t>
      </w:r>
      <w:proofErr w:type="spellEnd"/>
      <w:r w:rsidR="001E580A" w:rsidRPr="009565CC">
        <w:rPr>
          <w:b/>
          <w:sz w:val="26"/>
          <w:szCs w:val="26"/>
        </w:rPr>
        <w:t xml:space="preserve"> </w:t>
      </w:r>
      <w:proofErr w:type="spellStart"/>
      <w:r w:rsidR="001E580A" w:rsidRPr="009565CC">
        <w:rPr>
          <w:b/>
          <w:sz w:val="26"/>
          <w:szCs w:val="26"/>
        </w:rPr>
        <w:t>Beach</w:t>
      </w:r>
      <w:proofErr w:type="spellEnd"/>
      <w:r w:rsidR="001E580A" w:rsidRPr="009565CC">
        <w:rPr>
          <w:b/>
          <w:sz w:val="26"/>
          <w:szCs w:val="26"/>
        </w:rPr>
        <w:t xml:space="preserve"> Park, </w:t>
      </w:r>
      <w:r w:rsidRPr="009565CC">
        <w:rPr>
          <w:sz w:val="26"/>
          <w:szCs w:val="26"/>
        </w:rPr>
        <w:t>olmak üzere</w:t>
      </w:r>
      <w:r w:rsidR="00D86F56" w:rsidRPr="009565CC">
        <w:rPr>
          <w:sz w:val="26"/>
          <w:szCs w:val="26"/>
        </w:rPr>
        <w:t xml:space="preserve"> </w:t>
      </w:r>
      <w:r w:rsidR="001E580A" w:rsidRPr="009565CC">
        <w:rPr>
          <w:sz w:val="26"/>
          <w:szCs w:val="26"/>
        </w:rPr>
        <w:t>Anayasa’ya göre halkın kullan</w:t>
      </w:r>
      <w:r w:rsidR="00D86F56" w:rsidRPr="009565CC">
        <w:rPr>
          <w:sz w:val="26"/>
          <w:szCs w:val="26"/>
        </w:rPr>
        <w:t xml:space="preserve">ımına açık olması gereken tüm Antalya </w:t>
      </w:r>
      <w:r w:rsidR="001E580A" w:rsidRPr="009565CC">
        <w:rPr>
          <w:sz w:val="26"/>
          <w:szCs w:val="26"/>
        </w:rPr>
        <w:t>kıyılar</w:t>
      </w:r>
      <w:r w:rsidR="00D86F56" w:rsidRPr="009565CC">
        <w:rPr>
          <w:sz w:val="26"/>
          <w:szCs w:val="26"/>
        </w:rPr>
        <w:t>ı</w:t>
      </w:r>
      <w:r w:rsidR="001E580A" w:rsidRPr="009565CC">
        <w:rPr>
          <w:sz w:val="26"/>
          <w:szCs w:val="26"/>
        </w:rPr>
        <w:t xml:space="preserve"> </w:t>
      </w:r>
      <w:r w:rsidR="001E580A" w:rsidRPr="009565CC">
        <w:rPr>
          <w:b/>
          <w:sz w:val="26"/>
          <w:szCs w:val="26"/>
        </w:rPr>
        <w:t>yerel yönetimlere</w:t>
      </w:r>
      <w:r w:rsidR="001E580A" w:rsidRPr="009565CC">
        <w:rPr>
          <w:sz w:val="26"/>
          <w:szCs w:val="26"/>
        </w:rPr>
        <w:t xml:space="preserve"> devredilmelidir.</w:t>
      </w:r>
    </w:p>
    <w:p w:rsidR="00A906B4" w:rsidRPr="009565CC" w:rsidRDefault="00A906B4" w:rsidP="008519A8">
      <w:pPr>
        <w:jc w:val="both"/>
        <w:rPr>
          <w:sz w:val="26"/>
          <w:szCs w:val="26"/>
        </w:rPr>
      </w:pPr>
    </w:p>
    <w:p w:rsidR="008519A8" w:rsidRPr="009565CC" w:rsidRDefault="008519A8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Side ve Alanya’da olumlu örnekleri</w:t>
      </w:r>
      <w:r w:rsidR="00D86F56" w:rsidRPr="009565CC">
        <w:rPr>
          <w:sz w:val="26"/>
          <w:szCs w:val="26"/>
        </w:rPr>
        <w:t xml:space="preserve">nde olduğu gibi </w:t>
      </w:r>
      <w:r w:rsidRPr="009565CC">
        <w:rPr>
          <w:sz w:val="26"/>
          <w:szCs w:val="26"/>
        </w:rPr>
        <w:t>turistik tesislerin kıyıda</w:t>
      </w:r>
      <w:r w:rsidR="00DE3A2A" w:rsidRPr="009565CC">
        <w:rPr>
          <w:sz w:val="26"/>
          <w:szCs w:val="26"/>
        </w:rPr>
        <w:t>ki</w:t>
      </w:r>
      <w:r w:rsidRPr="009565CC">
        <w:rPr>
          <w:sz w:val="26"/>
          <w:szCs w:val="26"/>
        </w:rPr>
        <w:t xml:space="preserve"> yasalara aykırı tüm kaçak yapıları kaldırılarak, Antalya’nın tüm kıyıları halkın ve turistlerin birlikte kullanımına açılmalıdır.</w:t>
      </w:r>
    </w:p>
    <w:p w:rsidR="008519A8" w:rsidRPr="009565CC" w:rsidRDefault="008519A8" w:rsidP="00B12E2B">
      <w:pPr>
        <w:jc w:val="both"/>
        <w:rPr>
          <w:sz w:val="26"/>
          <w:szCs w:val="26"/>
        </w:rPr>
      </w:pPr>
    </w:p>
    <w:p w:rsidR="00BD4F3D" w:rsidRPr="009565CC" w:rsidRDefault="00BD4F3D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Kıyılarda hiçbir olumlu örneğine rastlamadığımız yap-işlet-devre</w:t>
      </w:r>
      <w:r w:rsidR="00867F58" w:rsidRPr="009565CC">
        <w:rPr>
          <w:sz w:val="26"/>
          <w:szCs w:val="26"/>
        </w:rPr>
        <w:t>t</w:t>
      </w:r>
      <w:r w:rsidRPr="009565CC">
        <w:rPr>
          <w:sz w:val="26"/>
          <w:szCs w:val="26"/>
        </w:rPr>
        <w:t xml:space="preserve"> modelinden vazgeçilerek, yerel yönetimlerce yasalara uygun plaj tesisleri hayata geçirilmeli, yönetim ve kullanma planları yapılarak, belediyeler denetiminde kiralama modelleri seçilmelidir.</w:t>
      </w:r>
    </w:p>
    <w:p w:rsidR="00BD4F3D" w:rsidRPr="009565CC" w:rsidRDefault="00BD4F3D" w:rsidP="00B12E2B">
      <w:pPr>
        <w:jc w:val="both"/>
        <w:rPr>
          <w:sz w:val="26"/>
          <w:szCs w:val="26"/>
        </w:rPr>
      </w:pPr>
    </w:p>
    <w:p w:rsidR="00B12E2B" w:rsidRPr="009565CC" w:rsidRDefault="001E580A" w:rsidP="00B12E2B">
      <w:pPr>
        <w:jc w:val="both"/>
        <w:rPr>
          <w:sz w:val="26"/>
          <w:szCs w:val="26"/>
        </w:rPr>
      </w:pPr>
      <w:proofErr w:type="gramStart"/>
      <w:r w:rsidRPr="009565CC">
        <w:rPr>
          <w:sz w:val="26"/>
          <w:szCs w:val="26"/>
        </w:rPr>
        <w:t xml:space="preserve">Özellikle </w:t>
      </w:r>
      <w:proofErr w:type="spellStart"/>
      <w:r w:rsidRPr="009565CC">
        <w:rPr>
          <w:b/>
          <w:sz w:val="26"/>
          <w:szCs w:val="26"/>
        </w:rPr>
        <w:t>Lara</w:t>
      </w:r>
      <w:proofErr w:type="spellEnd"/>
      <w:r w:rsidRPr="009565CC">
        <w:rPr>
          <w:b/>
          <w:sz w:val="26"/>
          <w:szCs w:val="26"/>
        </w:rPr>
        <w:t xml:space="preserve">, </w:t>
      </w:r>
      <w:proofErr w:type="spellStart"/>
      <w:r w:rsidRPr="009565CC">
        <w:rPr>
          <w:b/>
          <w:sz w:val="26"/>
          <w:szCs w:val="26"/>
        </w:rPr>
        <w:t>Kundu</w:t>
      </w:r>
      <w:r w:rsidR="003375F0" w:rsidRPr="009565CC">
        <w:rPr>
          <w:b/>
          <w:sz w:val="26"/>
          <w:szCs w:val="26"/>
        </w:rPr>
        <w:t>’</w:t>
      </w:r>
      <w:r w:rsidRPr="009565CC">
        <w:rPr>
          <w:sz w:val="26"/>
          <w:szCs w:val="26"/>
        </w:rPr>
        <w:t>da</w:t>
      </w:r>
      <w:proofErr w:type="spellEnd"/>
      <w:r w:rsidRPr="009565CC">
        <w:rPr>
          <w:sz w:val="26"/>
          <w:szCs w:val="26"/>
        </w:rPr>
        <w:t xml:space="preserve"> denize dik inen ve otoparklarla desteklenen </w:t>
      </w:r>
      <w:r w:rsidR="00C8747C" w:rsidRPr="009565CC">
        <w:rPr>
          <w:sz w:val="26"/>
          <w:szCs w:val="26"/>
        </w:rPr>
        <w:t>es</w:t>
      </w:r>
      <w:r w:rsidR="00A51A44" w:rsidRPr="009565CC">
        <w:rPr>
          <w:sz w:val="26"/>
          <w:szCs w:val="26"/>
        </w:rPr>
        <w:t xml:space="preserve">ki planlardaki trafik yolları ile </w:t>
      </w:r>
      <w:r w:rsidRPr="009565CC">
        <w:rPr>
          <w:sz w:val="26"/>
          <w:szCs w:val="26"/>
        </w:rPr>
        <w:t>son planlarda d</w:t>
      </w:r>
      <w:r w:rsidR="00C8747C" w:rsidRPr="009565CC">
        <w:rPr>
          <w:sz w:val="26"/>
          <w:szCs w:val="26"/>
        </w:rPr>
        <w:t>araltılarak yaya yoluna çevrilip,</w:t>
      </w:r>
      <w:r w:rsidRPr="009565CC">
        <w:rPr>
          <w:sz w:val="26"/>
          <w:szCs w:val="26"/>
        </w:rPr>
        <w:t xml:space="preserve"> kıyı k</w:t>
      </w:r>
      <w:r w:rsidR="00F4077C" w:rsidRPr="009565CC">
        <w:rPr>
          <w:sz w:val="26"/>
          <w:szCs w:val="26"/>
        </w:rPr>
        <w:t xml:space="preserve">enar çizgisine kadar </w:t>
      </w:r>
      <w:r w:rsidR="00791AF2" w:rsidRPr="009565CC">
        <w:rPr>
          <w:sz w:val="26"/>
          <w:szCs w:val="26"/>
        </w:rPr>
        <w:t>indirilip çıkmaz</w:t>
      </w:r>
      <w:r w:rsidRPr="009565CC">
        <w:rPr>
          <w:sz w:val="26"/>
          <w:szCs w:val="26"/>
        </w:rPr>
        <w:t xml:space="preserve"> yol haline dönüştürülen </w:t>
      </w:r>
      <w:r w:rsidR="00A51A44" w:rsidRPr="009565CC">
        <w:rPr>
          <w:sz w:val="26"/>
          <w:szCs w:val="26"/>
        </w:rPr>
        <w:t>yolların, önceki</w:t>
      </w:r>
      <w:r w:rsidRPr="009565CC">
        <w:rPr>
          <w:sz w:val="26"/>
          <w:szCs w:val="26"/>
        </w:rPr>
        <w:t xml:space="preserve"> planlar</w:t>
      </w:r>
      <w:r w:rsidR="00DE3A2A" w:rsidRPr="009565CC">
        <w:rPr>
          <w:sz w:val="26"/>
          <w:szCs w:val="26"/>
        </w:rPr>
        <w:t>da olduğu gibi otoparklar ile desteklenip</w:t>
      </w:r>
      <w:r w:rsidRPr="009565CC">
        <w:rPr>
          <w:sz w:val="26"/>
          <w:szCs w:val="26"/>
        </w:rPr>
        <w:t xml:space="preserve"> trafik yolu olar</w:t>
      </w:r>
      <w:r w:rsidR="00C8747C" w:rsidRPr="009565CC">
        <w:rPr>
          <w:sz w:val="26"/>
          <w:szCs w:val="26"/>
        </w:rPr>
        <w:t>ak belirlenerek Promenat yola</w:t>
      </w:r>
      <w:r w:rsidRPr="009565CC">
        <w:rPr>
          <w:sz w:val="26"/>
          <w:szCs w:val="26"/>
        </w:rPr>
        <w:t xml:space="preserve"> bağlanması, bu yolla birlikte planlara işlenmesi ve hayata geçirilm</w:t>
      </w:r>
      <w:r w:rsidR="00C8747C" w:rsidRPr="009565CC">
        <w:rPr>
          <w:sz w:val="26"/>
          <w:szCs w:val="26"/>
        </w:rPr>
        <w:t xml:space="preserve">esi yaşamsal önem </w:t>
      </w:r>
      <w:r w:rsidR="00DE3A2A" w:rsidRPr="009565CC">
        <w:rPr>
          <w:sz w:val="26"/>
          <w:szCs w:val="26"/>
        </w:rPr>
        <w:t xml:space="preserve">taşımaktadır. </w:t>
      </w:r>
      <w:proofErr w:type="gramEnd"/>
      <w:r w:rsidR="00DE3A2A" w:rsidRPr="009565CC">
        <w:rPr>
          <w:sz w:val="26"/>
          <w:szCs w:val="26"/>
        </w:rPr>
        <w:t>Ulusal</w:t>
      </w:r>
      <w:r w:rsidR="00A906B4" w:rsidRPr="009565CC">
        <w:rPr>
          <w:sz w:val="26"/>
          <w:szCs w:val="26"/>
        </w:rPr>
        <w:t xml:space="preserve"> kap</w:t>
      </w:r>
      <w:r w:rsidR="00A51A44" w:rsidRPr="009565CC">
        <w:rPr>
          <w:sz w:val="26"/>
          <w:szCs w:val="26"/>
        </w:rPr>
        <w:t>samda olmasa da önceki yıllarda Antalya</w:t>
      </w:r>
      <w:r w:rsidR="00A906B4" w:rsidRPr="009565CC">
        <w:rPr>
          <w:sz w:val="26"/>
          <w:szCs w:val="26"/>
        </w:rPr>
        <w:t xml:space="preserve"> halkının direnişiyle elinde kalan </w:t>
      </w:r>
      <w:proofErr w:type="spellStart"/>
      <w:r w:rsidR="00A906B4" w:rsidRPr="009565CC">
        <w:rPr>
          <w:b/>
          <w:sz w:val="26"/>
          <w:szCs w:val="26"/>
        </w:rPr>
        <w:t>Lara</w:t>
      </w:r>
      <w:proofErr w:type="spellEnd"/>
      <w:r w:rsidR="00A906B4" w:rsidRPr="009565CC">
        <w:rPr>
          <w:b/>
          <w:sz w:val="26"/>
          <w:szCs w:val="26"/>
        </w:rPr>
        <w:t xml:space="preserve"> Kent Parkı</w:t>
      </w:r>
      <w:r w:rsidR="00B12E2B" w:rsidRPr="009565CC">
        <w:rPr>
          <w:b/>
          <w:sz w:val="26"/>
          <w:szCs w:val="26"/>
        </w:rPr>
        <w:t xml:space="preserve">; </w:t>
      </w:r>
      <w:r w:rsidR="00B12E2B" w:rsidRPr="009565CC">
        <w:rPr>
          <w:sz w:val="26"/>
          <w:szCs w:val="26"/>
        </w:rPr>
        <w:t xml:space="preserve">Kent Parkı yapılmak üzere </w:t>
      </w:r>
      <w:r w:rsidR="00B12E2B" w:rsidRPr="009565CC">
        <w:rPr>
          <w:b/>
          <w:sz w:val="26"/>
          <w:szCs w:val="26"/>
        </w:rPr>
        <w:t xml:space="preserve">Antalya Büyükşehir Belediyesi’ne </w:t>
      </w:r>
      <w:r w:rsidR="00B12E2B" w:rsidRPr="009565CC">
        <w:rPr>
          <w:sz w:val="26"/>
          <w:szCs w:val="26"/>
        </w:rPr>
        <w:t>tahsis edilmelidir.</w:t>
      </w:r>
    </w:p>
    <w:p w:rsidR="00B12E2B" w:rsidRPr="009565CC" w:rsidRDefault="00B12E2B" w:rsidP="00A906B4">
      <w:pPr>
        <w:jc w:val="both"/>
        <w:rPr>
          <w:sz w:val="26"/>
          <w:szCs w:val="26"/>
        </w:rPr>
      </w:pPr>
    </w:p>
    <w:p w:rsidR="001E580A" w:rsidRPr="009565CC" w:rsidRDefault="001E580A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lastRenderedPageBreak/>
        <w:t xml:space="preserve">Ve yine </w:t>
      </w:r>
      <w:proofErr w:type="spellStart"/>
      <w:r w:rsidRPr="009565CC">
        <w:rPr>
          <w:b/>
          <w:sz w:val="26"/>
          <w:szCs w:val="26"/>
        </w:rPr>
        <w:t>Lara</w:t>
      </w:r>
      <w:proofErr w:type="spellEnd"/>
      <w:r w:rsidRPr="009565CC">
        <w:rPr>
          <w:b/>
          <w:sz w:val="26"/>
          <w:szCs w:val="26"/>
        </w:rPr>
        <w:t xml:space="preserve"> </w:t>
      </w:r>
      <w:r w:rsidR="00B12E2B" w:rsidRPr="009565CC">
        <w:rPr>
          <w:b/>
          <w:sz w:val="26"/>
          <w:szCs w:val="26"/>
        </w:rPr>
        <w:t>B</w:t>
      </w:r>
      <w:r w:rsidRPr="009565CC">
        <w:rPr>
          <w:b/>
          <w:sz w:val="26"/>
          <w:szCs w:val="26"/>
        </w:rPr>
        <w:t>irlik</w:t>
      </w:r>
      <w:r w:rsidRPr="009565CC">
        <w:rPr>
          <w:sz w:val="26"/>
          <w:szCs w:val="26"/>
        </w:rPr>
        <w:t xml:space="preserve"> </w:t>
      </w:r>
      <w:r w:rsidR="00B12E2B" w:rsidRPr="009565CC">
        <w:rPr>
          <w:b/>
          <w:sz w:val="26"/>
          <w:szCs w:val="26"/>
        </w:rPr>
        <w:t>A</w:t>
      </w:r>
      <w:r w:rsidRPr="009565CC">
        <w:rPr>
          <w:b/>
          <w:sz w:val="26"/>
          <w:szCs w:val="26"/>
        </w:rPr>
        <w:t>lanı</w:t>
      </w:r>
      <w:r w:rsidR="00B12E2B" w:rsidRPr="009565CC">
        <w:rPr>
          <w:b/>
          <w:sz w:val="26"/>
          <w:szCs w:val="26"/>
        </w:rPr>
        <w:t>’</w:t>
      </w:r>
      <w:r w:rsidRPr="009565CC">
        <w:rPr>
          <w:b/>
          <w:sz w:val="26"/>
          <w:szCs w:val="26"/>
        </w:rPr>
        <w:t>nda</w:t>
      </w:r>
      <w:r w:rsidRPr="009565CC">
        <w:rPr>
          <w:sz w:val="26"/>
          <w:szCs w:val="26"/>
        </w:rPr>
        <w:t xml:space="preserve"> halkın kullanımının daha </w:t>
      </w:r>
      <w:r w:rsidR="00DE3A2A" w:rsidRPr="009565CC">
        <w:rPr>
          <w:sz w:val="26"/>
          <w:szCs w:val="26"/>
        </w:rPr>
        <w:t xml:space="preserve">kapsamlı ve etkin </w:t>
      </w:r>
      <w:r w:rsidRPr="009565CC">
        <w:rPr>
          <w:sz w:val="26"/>
          <w:szCs w:val="26"/>
        </w:rPr>
        <w:t>olabilmesi için Büyükşehir Belediyesi ve Muratpaşa Belediyesi</w:t>
      </w:r>
      <w:r w:rsidR="00DE3A2A" w:rsidRPr="009565CC">
        <w:rPr>
          <w:sz w:val="26"/>
          <w:szCs w:val="26"/>
        </w:rPr>
        <w:t xml:space="preserve"> tarafından</w:t>
      </w:r>
      <w:r w:rsidRPr="009565CC">
        <w:rPr>
          <w:sz w:val="26"/>
          <w:szCs w:val="26"/>
        </w:rPr>
        <w:t xml:space="preserve"> </w:t>
      </w:r>
      <w:r w:rsidRPr="009565CC">
        <w:rPr>
          <w:b/>
          <w:sz w:val="26"/>
          <w:szCs w:val="26"/>
        </w:rPr>
        <w:t>Kamu İşletmeciliği</w:t>
      </w:r>
      <w:r w:rsidRPr="009565CC">
        <w:rPr>
          <w:sz w:val="26"/>
          <w:szCs w:val="26"/>
        </w:rPr>
        <w:t xml:space="preserve"> örneği geliştirilmesi şarttır.</w:t>
      </w:r>
    </w:p>
    <w:p w:rsidR="00B12E2B" w:rsidRPr="009565CC" w:rsidRDefault="00B12E2B" w:rsidP="00B12E2B">
      <w:pPr>
        <w:jc w:val="both"/>
        <w:rPr>
          <w:sz w:val="26"/>
          <w:szCs w:val="26"/>
        </w:rPr>
      </w:pPr>
    </w:p>
    <w:p w:rsidR="00B12E2B" w:rsidRPr="009565CC" w:rsidRDefault="00C8747C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TMMOB</w:t>
      </w:r>
      <w:r w:rsidR="00DE3A2A" w:rsidRPr="009565CC">
        <w:rPr>
          <w:sz w:val="26"/>
          <w:szCs w:val="26"/>
        </w:rPr>
        <w:t>’</w:t>
      </w:r>
      <w:r w:rsidRPr="009565CC">
        <w:rPr>
          <w:sz w:val="26"/>
          <w:szCs w:val="26"/>
        </w:rPr>
        <w:t xml:space="preserve"> ye bağlı meslek odaları olarak kıyılarımızın anayasaya uygun</w:t>
      </w:r>
      <w:r w:rsidR="00DE3A2A" w:rsidRPr="009565CC">
        <w:rPr>
          <w:sz w:val="26"/>
          <w:szCs w:val="26"/>
        </w:rPr>
        <w:t>,</w:t>
      </w:r>
      <w:r w:rsidRPr="009565CC">
        <w:rPr>
          <w:sz w:val="26"/>
          <w:szCs w:val="26"/>
        </w:rPr>
        <w:t xml:space="preserve"> toplum </w:t>
      </w:r>
      <w:r w:rsidR="00A51A44" w:rsidRPr="009565CC">
        <w:rPr>
          <w:sz w:val="26"/>
          <w:szCs w:val="26"/>
        </w:rPr>
        <w:t>yararına, kamusal</w:t>
      </w:r>
      <w:r w:rsidR="00B12E2B" w:rsidRPr="009565CC">
        <w:rPr>
          <w:sz w:val="26"/>
          <w:szCs w:val="26"/>
        </w:rPr>
        <w:t xml:space="preserve"> çıkar öncelikli olarak halkın kullanımına açık planlanması ve kullanılması iç</w:t>
      </w:r>
      <w:r w:rsidRPr="009565CC">
        <w:rPr>
          <w:sz w:val="26"/>
          <w:szCs w:val="26"/>
        </w:rPr>
        <w:t>in her türlü çabayı ve</w:t>
      </w:r>
      <w:r w:rsidR="00B12E2B" w:rsidRPr="009565CC">
        <w:rPr>
          <w:sz w:val="26"/>
          <w:szCs w:val="26"/>
        </w:rPr>
        <w:t xml:space="preserve"> yasal mücadeleyi sürdürmeye kararlıdır.</w:t>
      </w:r>
    </w:p>
    <w:p w:rsidR="00B12E2B" w:rsidRPr="009565CC" w:rsidRDefault="00B12E2B" w:rsidP="00B12E2B">
      <w:pPr>
        <w:jc w:val="both"/>
        <w:rPr>
          <w:sz w:val="26"/>
          <w:szCs w:val="26"/>
        </w:rPr>
      </w:pPr>
    </w:p>
    <w:p w:rsidR="00B12E2B" w:rsidRPr="009565CC" w:rsidRDefault="00B12E2B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Kamuoyunun bilgisine sunulur.</w:t>
      </w:r>
    </w:p>
    <w:p w:rsidR="00B12E2B" w:rsidRPr="009565CC" w:rsidRDefault="00B12E2B" w:rsidP="00B12E2B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>Saygılarımızla.0</w:t>
      </w:r>
      <w:r w:rsidR="00C320FE" w:rsidRPr="009565CC">
        <w:rPr>
          <w:sz w:val="26"/>
          <w:szCs w:val="26"/>
        </w:rPr>
        <w:t>8</w:t>
      </w:r>
      <w:r w:rsidRPr="009565CC">
        <w:rPr>
          <w:sz w:val="26"/>
          <w:szCs w:val="26"/>
        </w:rPr>
        <w:t>.05.2014</w:t>
      </w:r>
    </w:p>
    <w:p w:rsidR="008519A8" w:rsidRPr="009565CC" w:rsidRDefault="008519A8" w:rsidP="00B12E2B">
      <w:pPr>
        <w:jc w:val="both"/>
        <w:rPr>
          <w:sz w:val="26"/>
          <w:szCs w:val="26"/>
        </w:rPr>
      </w:pPr>
    </w:p>
    <w:p w:rsidR="00B12E2B" w:rsidRPr="009565CC" w:rsidRDefault="00BD4F3D" w:rsidP="00B12E2B">
      <w:pPr>
        <w:jc w:val="both"/>
        <w:rPr>
          <w:b/>
          <w:sz w:val="26"/>
          <w:szCs w:val="26"/>
          <w:u w:val="single"/>
        </w:rPr>
      </w:pPr>
      <w:r w:rsidRPr="009565CC">
        <w:rPr>
          <w:b/>
          <w:sz w:val="26"/>
          <w:szCs w:val="26"/>
          <w:u w:val="single"/>
        </w:rPr>
        <w:t>TMMOB</w:t>
      </w:r>
      <w:r w:rsidR="00DE3A2A" w:rsidRPr="009565CC">
        <w:rPr>
          <w:b/>
          <w:sz w:val="26"/>
          <w:szCs w:val="26"/>
          <w:u w:val="single"/>
        </w:rPr>
        <w:t xml:space="preserve"> </w:t>
      </w:r>
      <w:proofErr w:type="gramStart"/>
      <w:r w:rsidR="00DE3A2A" w:rsidRPr="009565CC">
        <w:rPr>
          <w:b/>
          <w:sz w:val="26"/>
          <w:szCs w:val="26"/>
          <w:u w:val="single"/>
        </w:rPr>
        <w:t xml:space="preserve">ANTALYA </w:t>
      </w:r>
      <w:r w:rsidRPr="009565CC">
        <w:rPr>
          <w:b/>
          <w:sz w:val="26"/>
          <w:szCs w:val="26"/>
          <w:u w:val="single"/>
        </w:rPr>
        <w:t xml:space="preserve"> İL</w:t>
      </w:r>
      <w:proofErr w:type="gramEnd"/>
      <w:r w:rsidRPr="009565CC">
        <w:rPr>
          <w:b/>
          <w:sz w:val="26"/>
          <w:szCs w:val="26"/>
          <w:u w:val="single"/>
        </w:rPr>
        <w:t xml:space="preserve"> KOORDİNASYON KURULU</w:t>
      </w:r>
    </w:p>
    <w:p w:rsidR="009565CC" w:rsidRPr="009565CC" w:rsidRDefault="009565CC" w:rsidP="00B12E2B">
      <w:pPr>
        <w:jc w:val="both"/>
        <w:rPr>
          <w:b/>
          <w:sz w:val="26"/>
          <w:szCs w:val="26"/>
          <w:u w:val="single"/>
        </w:rPr>
      </w:pPr>
    </w:p>
    <w:p w:rsidR="009565CC" w:rsidRPr="009565CC" w:rsidRDefault="009565CC" w:rsidP="009565CC">
      <w:pPr>
        <w:jc w:val="both"/>
        <w:rPr>
          <w:sz w:val="26"/>
          <w:szCs w:val="26"/>
        </w:rPr>
      </w:pPr>
      <w:r w:rsidRPr="009565CC">
        <w:rPr>
          <w:sz w:val="26"/>
          <w:szCs w:val="26"/>
        </w:rPr>
        <w:t xml:space="preserve">Çevre Mühendisleri Odası, Elektrik Mühendisleri Odası, Gemi Mühendisleri Odası, Gıda Mühendisleri Odası, Harita ve </w:t>
      </w:r>
      <w:proofErr w:type="spellStart"/>
      <w:r w:rsidRPr="009565CC">
        <w:rPr>
          <w:sz w:val="26"/>
          <w:szCs w:val="26"/>
        </w:rPr>
        <w:t>Kad</w:t>
      </w:r>
      <w:proofErr w:type="spellEnd"/>
      <w:r w:rsidRPr="009565CC">
        <w:rPr>
          <w:sz w:val="26"/>
          <w:szCs w:val="26"/>
        </w:rPr>
        <w:t xml:space="preserve">. Mühendisleri Odası, İç Mimarlar Odası, İnşaat Mühendisleri Odası, Jeoloji Mühendisleri Odası, Jeofizik Mühendisleri Odası, Kimya Mühendisleri Odası, Maden Mühendisleri Odası, </w:t>
      </w:r>
      <w:proofErr w:type="spellStart"/>
      <w:r w:rsidRPr="009565CC">
        <w:rPr>
          <w:sz w:val="26"/>
          <w:szCs w:val="26"/>
        </w:rPr>
        <w:t>Makina</w:t>
      </w:r>
      <w:proofErr w:type="spellEnd"/>
      <w:r w:rsidRPr="009565CC">
        <w:rPr>
          <w:sz w:val="26"/>
          <w:szCs w:val="26"/>
        </w:rPr>
        <w:t xml:space="preserve"> Mühendisleri Odası, Meteoroloji Mühendisleri Odası, Mimarlar Odası, Peyzaj Mimarları Odası, Şehir Plancıları Odası, Orman Mühendisleri Odası, Ziraat Mühendisleri Odası</w:t>
      </w:r>
    </w:p>
    <w:p w:rsidR="009565CC" w:rsidRPr="009565CC" w:rsidRDefault="009565CC" w:rsidP="00B12E2B">
      <w:pPr>
        <w:jc w:val="both"/>
        <w:rPr>
          <w:b/>
          <w:color w:val="000000"/>
          <w:sz w:val="26"/>
          <w:szCs w:val="26"/>
        </w:rPr>
      </w:pPr>
    </w:p>
    <w:sectPr w:rsidR="009565CC" w:rsidRPr="009565CC" w:rsidSect="008519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80A"/>
    <w:rsid w:val="00193D1E"/>
    <w:rsid w:val="001E580A"/>
    <w:rsid w:val="003375F0"/>
    <w:rsid w:val="00395C06"/>
    <w:rsid w:val="004617D4"/>
    <w:rsid w:val="006C6DC5"/>
    <w:rsid w:val="00791AF2"/>
    <w:rsid w:val="008519A8"/>
    <w:rsid w:val="00867F58"/>
    <w:rsid w:val="009565CC"/>
    <w:rsid w:val="00A51A44"/>
    <w:rsid w:val="00A55FDF"/>
    <w:rsid w:val="00A906B4"/>
    <w:rsid w:val="00A97AD7"/>
    <w:rsid w:val="00B12E2B"/>
    <w:rsid w:val="00B41CD7"/>
    <w:rsid w:val="00BD196C"/>
    <w:rsid w:val="00BD4F3D"/>
    <w:rsid w:val="00C320FE"/>
    <w:rsid w:val="00C8747C"/>
    <w:rsid w:val="00D17393"/>
    <w:rsid w:val="00D82561"/>
    <w:rsid w:val="00D86F56"/>
    <w:rsid w:val="00DE3A2A"/>
    <w:rsid w:val="00E073A0"/>
    <w:rsid w:val="00F4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E580A"/>
    <w:pPr>
      <w:spacing w:before="100" w:beforeAutospacing="1" w:after="100" w:afterAutospacing="1"/>
    </w:pPr>
  </w:style>
  <w:style w:type="paragraph" w:styleId="AralkYok">
    <w:name w:val="No Spacing"/>
    <w:basedOn w:val="Normal"/>
    <w:uiPriority w:val="1"/>
    <w:qFormat/>
    <w:rsid w:val="001E58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Antmimod</dc:creator>
  <cp:keywords/>
  <dc:description/>
  <cp:lastModifiedBy>MÜDÜR</cp:lastModifiedBy>
  <cp:revision>15</cp:revision>
  <cp:lastPrinted>2014-05-06T08:33:00Z</cp:lastPrinted>
  <dcterms:created xsi:type="dcterms:W3CDTF">2014-04-29T12:40:00Z</dcterms:created>
  <dcterms:modified xsi:type="dcterms:W3CDTF">2014-05-08T08:20:00Z</dcterms:modified>
</cp:coreProperties>
</file>